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3B0" w:rsidRPr="003A03B0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3A03B0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26CF6A30" w14:textId="77777777" w:rsidR="003A03B0" w:rsidRDefault="003A03B0" w:rsidP="003A03B0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SMPU-LP-009/2024</w:t>
          </w:r>
        </w:p>
        <w:p w14:paraId="071543B1" w14:textId="7E297BE4" w:rsidR="003A03B0" w:rsidRPr="00BE15EF" w:rsidRDefault="003A03B0" w:rsidP="003A03B0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del Centro DIF Monarcas, General Escobedo,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3A03B0" w:rsidRPr="00BE15EF" w:rsidRDefault="003A03B0" w:rsidP="003A03B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3A03B0" w:rsidRPr="00BE15EF" w:rsidRDefault="003A03B0" w:rsidP="003A03B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3A03B0" w:rsidRPr="00BE15EF" w:rsidRDefault="003A03B0" w:rsidP="003A03B0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3A03B0" w:rsidRPr="00BE15EF" w:rsidRDefault="003A03B0" w:rsidP="003A03B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3A03B0" w:rsidRPr="00BE15EF" w:rsidRDefault="003A03B0" w:rsidP="003A03B0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3CF63-7542-4A29-AB5E-15FB85C3B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2024-08-05T17:41:00Z</dcterms:modified>
</cp:coreProperties>
</file>